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b/>
          <w:bCs/>
        </w:rPr>
      </w:pPr>
      <w:r>
        <w:rPr>
          <w:b/>
          <w:bCs/>
        </w:rPr>
        <w:t>ATTIVAZIONE FIREWALL SULLA MACCHINA VIRTUALE WINDOWS E RISULTATI</w:t>
      </w:r>
    </w:p>
    <w:p>
      <w:pPr>
        <w:pStyle w:val="Normal"/>
        <w:bidi w:val="0"/>
        <w:jc w:val="center"/>
        <w:rPr>
          <w:b/>
          <w:bCs/>
        </w:rPr>
      </w:pPr>
      <w:r>
        <w:rPr>
          <w:b/>
          <w:bCs/>
        </w:rPr>
      </w:r>
    </w:p>
    <w:p>
      <w:pPr>
        <w:pStyle w:val="Normal"/>
        <w:bidi w:val="0"/>
        <w:jc w:val="start"/>
        <w:rPr>
          <w:b w:val="false"/>
          <w:bCs w:val="false"/>
        </w:rPr>
      </w:pPr>
      <w:r>
        <w:rPr>
          <w:b w:val="false"/>
          <w:bCs w:val="false"/>
        </w:rPr>
        <w:t>Con questa attività  sulla macchina virtuale windows andremo ad attivare il *firewall e vedremo come farlo funzionare correttamente per ricevere o inviareun *ping dalla macchina virtuale kali.</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Indirizzi IP statici:</w:t>
      </w:r>
    </w:p>
    <w:p>
      <w:pPr>
        <w:pStyle w:val="Normal"/>
        <w:numPr>
          <w:ilvl w:val="0"/>
          <w:numId w:val="1"/>
        </w:numPr>
        <w:bidi w:val="0"/>
        <w:jc w:val="start"/>
        <w:rPr>
          <w:b w:val="false"/>
          <w:bCs w:val="false"/>
        </w:rPr>
      </w:pPr>
      <w:r>
        <w:rPr>
          <w:b w:val="false"/>
          <w:bCs w:val="false"/>
        </w:rPr>
        <w:t>Kali: 192.168.50.100;</w:t>
      </w:r>
    </w:p>
    <w:p>
      <w:pPr>
        <w:pStyle w:val="Normal"/>
        <w:numPr>
          <w:ilvl w:val="0"/>
          <w:numId w:val="1"/>
        </w:numPr>
        <w:bidi w:val="0"/>
        <w:jc w:val="start"/>
        <w:rPr>
          <w:b w:val="false"/>
          <w:bCs w:val="false"/>
        </w:rPr>
      </w:pPr>
      <w:r>
        <w:rPr>
          <w:b w:val="false"/>
          <w:bCs w:val="false"/>
        </w:rPr>
        <w:t>Windows: 192.168.50.102.</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La nostra macchina virtuale Windows è installata con il firewall disattivato, andando ad attivarlo non permetterà nessuna connessione tramite ping con altre macchine.</w:t>
      </w:r>
    </w:p>
    <w:p>
      <w:pPr>
        <w:pStyle w:val="Normal"/>
        <w:bidi w:val="0"/>
        <w:jc w:val="start"/>
        <w:rPr>
          <w:b w:val="false"/>
          <w:bCs w:val="false"/>
        </w:rPr>
      </w:pPr>
      <w:r>
        <w:rPr>
          <w:b w:val="false"/>
          <w:bCs w:val="false"/>
        </w:rPr>
        <w:drawing>
          <wp:anchor behindDoc="0" distT="0" distB="0" distL="0" distR="0" simplePos="0" locked="0" layoutInCell="0" allowOverlap="1" relativeHeight="3">
            <wp:simplePos x="0" y="0"/>
            <wp:positionH relativeFrom="column">
              <wp:posOffset>996315</wp:posOffset>
            </wp:positionH>
            <wp:positionV relativeFrom="paragraph">
              <wp:posOffset>132080</wp:posOffset>
            </wp:positionV>
            <wp:extent cx="5400040" cy="3122295"/>
            <wp:effectExtent l="0" t="0" r="0" b="0"/>
            <wp:wrapSquare wrapText="largest"/>
            <wp:docPr id="1" name="Immagin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2" descr="" title=""/>
                    <pic:cNvPicPr>
                      <a:picLocks noChangeAspect="1" noChangeArrowheads="1"/>
                    </pic:cNvPicPr>
                  </pic:nvPicPr>
                  <pic:blipFill>
                    <a:blip r:embed="rId2"/>
                    <a:srcRect l="8070" t="10030" r="57380" b="18933"/>
                    <a:stretch>
                      <a:fillRect/>
                    </a:stretch>
                  </pic:blipFill>
                  <pic:spPr bwMode="auto">
                    <a:xfrm>
                      <a:off x="0" y="0"/>
                      <a:ext cx="5400040" cy="3122295"/>
                    </a:xfrm>
                    <a:prstGeom prst="rect">
                      <a:avLst/>
                    </a:prstGeom>
                  </pic:spPr>
                </pic:pic>
              </a:graphicData>
            </a:graphic>
          </wp:anchor>
        </w:drawing>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bCs/>
        </w:rPr>
      </w:pPr>
      <w:r>
        <w:rPr>
          <w:b/>
          <w:bCs/>
          <w:sz w:val="20"/>
          <w:szCs w:val="20"/>
        </w:rPr>
        <w:t>Nella Fig 1 vediamo che è stato attivato il firewall.</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Per permettere al firewall della *VM di windows di gestire il flusso di dati, e nel nostro caso specifico il ping che riceverà dalla VM kali, andremo a creare una “Nuova regola” sul firewall.</w:t>
      </w:r>
    </w:p>
    <w:p>
      <w:pPr>
        <w:pStyle w:val="Normal"/>
        <w:bidi w:val="0"/>
        <w:jc w:val="start"/>
        <w:rPr>
          <w:b w:val="false"/>
          <w:bCs w:val="false"/>
        </w:rPr>
      </w:pPr>
      <w:r>
        <w:rPr>
          <w:b w:val="false"/>
          <w:bCs w:val="false"/>
        </w:rPr>
        <w:drawing>
          <wp:anchor behindDoc="0" distT="0" distB="0" distL="0" distR="0" simplePos="0" locked="0" layoutInCell="0" allowOverlap="1" relativeHeight="2">
            <wp:simplePos x="0" y="0"/>
            <wp:positionH relativeFrom="column">
              <wp:posOffset>2063750</wp:posOffset>
            </wp:positionH>
            <wp:positionV relativeFrom="paragraph">
              <wp:posOffset>167005</wp:posOffset>
            </wp:positionV>
            <wp:extent cx="4373245" cy="2936875"/>
            <wp:effectExtent l="0" t="0" r="0" b="0"/>
            <wp:wrapSquare wrapText="largest"/>
            <wp:docPr id="2" name="Immagin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1" descr="" title=""/>
                    <pic:cNvPicPr>
                      <a:picLocks noChangeAspect="1" noChangeArrowheads="1"/>
                    </pic:cNvPicPr>
                  </pic:nvPicPr>
                  <pic:blipFill>
                    <a:blip r:embed="rId3"/>
                    <a:srcRect l="22863" t="22310" r="54193" b="13414"/>
                    <a:stretch>
                      <a:fillRect/>
                    </a:stretch>
                  </pic:blipFill>
                  <pic:spPr bwMode="auto">
                    <a:xfrm>
                      <a:off x="0" y="0"/>
                      <a:ext cx="4373245" cy="2936875"/>
                    </a:xfrm>
                    <a:prstGeom prst="rect">
                      <a:avLst/>
                    </a:prstGeom>
                  </pic:spPr>
                </pic:pic>
              </a:graphicData>
            </a:graphic>
          </wp:anchor>
        </w:drawing>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val="false"/>
          <w:bCs w:val="false"/>
          <w:sz w:val="20"/>
          <w:szCs w:val="20"/>
        </w:rPr>
      </w:pPr>
      <w:r>
        <w:rPr>
          <w:b w:val="false"/>
          <w:bCs w:val="false"/>
          <w:sz w:val="20"/>
          <w:szCs w:val="20"/>
        </w:rPr>
      </w:r>
    </w:p>
    <w:p>
      <w:pPr>
        <w:pStyle w:val="Normal"/>
        <w:bidi w:val="0"/>
        <w:jc w:val="start"/>
        <w:rPr>
          <w:b/>
          <w:bCs/>
        </w:rPr>
      </w:pPr>
      <w:r>
        <mc:AlternateContent>
          <mc:Choice Requires="wps">
            <w:drawing>
              <wp:anchor behindDoc="0" distT="0" distB="0" distL="0" distR="0" simplePos="0" locked="0" layoutInCell="1" allowOverlap="1" relativeHeight="4">
                <wp:simplePos x="0" y="0"/>
                <wp:positionH relativeFrom="column">
                  <wp:posOffset>6483985</wp:posOffset>
                </wp:positionH>
                <wp:positionV relativeFrom="paragraph">
                  <wp:posOffset>1988185</wp:posOffset>
                </wp:positionV>
                <wp:extent cx="276860" cy="139065"/>
                <wp:effectExtent l="0" t="0" r="0" b="0"/>
                <wp:wrapNone/>
                <wp:docPr id="3" name="Cornice di testo 1"/>
                <a:graphic xmlns:a="http://schemas.openxmlformats.org/drawingml/2006/main">
                  <a:graphicData uri="http://schemas.microsoft.com/office/word/2010/wordprocessingShape">
                    <wps:wsp>
                      <wps:cNvSpPr/>
                      <wps:spPr>
                        <a:xfrm>
                          <a:off x="0" y="0"/>
                          <a:ext cx="276840" cy="138960"/>
                        </a:xfrm>
                        <a:prstGeom prst="rect">
                          <a:avLst/>
                        </a:prstGeom>
                        <a:noFill/>
                        <a:ln w="0">
                          <a:noFill/>
                        </a:ln>
                      </wps:spPr>
                      <wps:style>
                        <a:lnRef idx="0"/>
                        <a:fillRef idx="0"/>
                        <a:effectRef idx="0"/>
                        <a:fontRef idx="minor"/>
                      </wps:style>
                      <wps:txbx>
                        <w:txbxContent>
                          <w:p>
                            <w:pPr>
                              <w:pStyle w:val="Contenutocornice"/>
                              <w:overflowPunct w:val="true"/>
                              <w:bidi w:val="0"/>
                              <w:rPr/>
                            </w:pPr>
                            <w:r>
                              <w:rPr>
                                <w:sz w:val="16"/>
                                <w:szCs w:val="16"/>
                              </w:rPr>
                              <w:t>Fig 2</w:t>
                            </w:r>
                          </w:p>
                        </w:txbxContent>
                      </wps:txbx>
                      <wps:bodyPr lIns="0" rIns="0" tIns="0" bIns="0" anchor="t">
                        <a:noAutofit/>
                      </wps:bodyPr>
                    </wps:wsp>
                  </a:graphicData>
                </a:graphic>
              </wp:anchor>
            </w:drawing>
          </mc:Choice>
          <mc:Fallback>
            <w:pict>
              <v:rect id="shape_0" ID="Cornice di testo 1" path="m0,0l-2147483645,0l-2147483645,-2147483646l0,-2147483646xe" stroked="f" o:allowincell="f" style="position:absolute;margin-left:510.55pt;margin-top:156.55pt;width:21.75pt;height:10.9pt;mso-wrap-style:square;v-text-anchor:top">
                <v:fill o:detectmouseclick="t" on="false"/>
                <v:stroke color="#3465a4" joinstyle="round" endcap="flat"/>
                <v:textbox>
                  <w:txbxContent>
                    <w:p>
                      <w:pPr>
                        <w:pStyle w:val="Contenutocornice"/>
                        <w:overflowPunct w:val="true"/>
                        <w:bidi w:val="0"/>
                        <w:rPr/>
                      </w:pPr>
                      <w:r>
                        <w:rPr>
                          <w:sz w:val="16"/>
                          <w:szCs w:val="16"/>
                        </w:rPr>
                        <w:t>Fig 2</w:t>
                      </w:r>
                    </w:p>
                  </w:txbxContent>
                </v:textbox>
                <w10:wrap type="none"/>
              </v:rect>
            </w:pict>
          </mc:Fallback>
        </mc:AlternateContent>
        <mc:AlternateContent>
          <mc:Choice Requires="wps">
            <w:drawing>
              <wp:anchor behindDoc="0" distT="0" distB="0" distL="0" distR="0" simplePos="0" locked="0" layoutInCell="1" allowOverlap="1" relativeHeight="6">
                <wp:simplePos x="0" y="0"/>
                <wp:positionH relativeFrom="column">
                  <wp:posOffset>6483985</wp:posOffset>
                </wp:positionH>
                <wp:positionV relativeFrom="paragraph">
                  <wp:posOffset>-1492250</wp:posOffset>
                </wp:positionV>
                <wp:extent cx="276860" cy="139065"/>
                <wp:effectExtent l="0" t="0" r="0" b="0"/>
                <wp:wrapNone/>
                <wp:docPr id="4" name="Cornice di testo 2"/>
                <a:graphic xmlns:a="http://schemas.openxmlformats.org/drawingml/2006/main">
                  <a:graphicData uri="http://schemas.microsoft.com/office/word/2010/wordprocessingShape">
                    <wps:wsp>
                      <wps:cNvSpPr/>
                      <wps:spPr>
                        <a:xfrm>
                          <a:off x="0" y="0"/>
                          <a:ext cx="276840" cy="138960"/>
                        </a:xfrm>
                        <a:prstGeom prst="rect">
                          <a:avLst/>
                        </a:prstGeom>
                        <a:noFill/>
                        <a:ln w="0">
                          <a:noFill/>
                        </a:ln>
                      </wps:spPr>
                      <wps:style>
                        <a:lnRef idx="0"/>
                        <a:fillRef idx="0"/>
                        <a:effectRef idx="0"/>
                        <a:fontRef idx="minor"/>
                      </wps:style>
                      <wps:txbx>
                        <w:txbxContent>
                          <w:p>
                            <w:pPr>
                              <w:pStyle w:val="Contenutocornice"/>
                              <w:overflowPunct w:val="true"/>
                              <w:bidi w:val="0"/>
                              <w:rPr/>
                            </w:pPr>
                            <w:r>
                              <w:rPr>
                                <w:sz w:val="16"/>
                                <w:szCs w:val="16"/>
                              </w:rPr>
                              <w:t>Fig 1</w:t>
                            </w:r>
                          </w:p>
                        </w:txbxContent>
                      </wps:txbx>
                      <wps:bodyPr lIns="0" rIns="0" tIns="0" bIns="0" anchor="t">
                        <a:noAutofit/>
                      </wps:bodyPr>
                    </wps:wsp>
                  </a:graphicData>
                </a:graphic>
              </wp:anchor>
            </w:drawing>
          </mc:Choice>
          <mc:Fallback>
            <w:pict>
              <v:rect id="shape_0" ID="Cornice di testo 2" path="m0,0l-2147483645,0l-2147483645,-2147483646l0,-2147483646xe" stroked="f" o:allowincell="f" style="position:absolute;margin-left:510.55pt;margin-top:-117.5pt;width:21.75pt;height:10.9pt;mso-wrap-style:square;v-text-anchor:top">
                <v:fill o:detectmouseclick="t" on="false"/>
                <v:stroke color="#3465a4" joinstyle="round" endcap="flat"/>
                <v:textbox>
                  <w:txbxContent>
                    <w:p>
                      <w:pPr>
                        <w:pStyle w:val="Contenutocornice"/>
                        <w:overflowPunct w:val="true"/>
                        <w:bidi w:val="0"/>
                        <w:rPr/>
                      </w:pPr>
                      <w:r>
                        <w:rPr>
                          <w:sz w:val="16"/>
                          <w:szCs w:val="16"/>
                        </w:rPr>
                        <w:t>Fig 1</w:t>
                      </w:r>
                    </w:p>
                  </w:txbxContent>
                </v:textbox>
                <w10:wrap type="none"/>
              </v:rect>
            </w:pict>
          </mc:Fallback>
        </mc:AlternateContent>
      </w:r>
      <w:r>
        <w:rPr>
          <w:b/>
          <w:bCs/>
          <w:sz w:val="20"/>
          <w:szCs w:val="20"/>
        </w:rPr>
        <w:t>Nella Fig 2, dopo aver inserito i dati che servono al programma per gestire il flusso di dati secondo la nostra esigenza possiamo vedere il procedimento finale e la descrizione, in sintesi, della regola che abbiamo creato.</w:t>
      </w:r>
      <w:r>
        <w:br w:type="page"/>
      </w:r>
    </w:p>
    <w:p>
      <w:pPr>
        <w:pStyle w:val="Normal"/>
        <w:bidi w:val="0"/>
        <w:spacing w:before="0" w:after="0"/>
        <w:jc w:val="start"/>
        <w:rPr>
          <w:b w:val="false"/>
          <w:bCs w:val="false"/>
          <w:sz w:val="24"/>
          <w:szCs w:val="24"/>
        </w:rPr>
      </w:pPr>
      <w:r>
        <w:rPr>
          <w:b w:val="false"/>
          <w:bCs w:val="false"/>
          <w:sz w:val="24"/>
          <w:szCs w:val="24"/>
        </w:rPr>
        <w:t xml:space="preserve">Per controllare che tutto funzioni in modo corretto dalla Kali abbiamo inviato un ping e controllato il buon esito come descritto in </w:t>
      </w:r>
      <w:r>
        <w:rPr>
          <w:b w:val="false"/>
          <w:bCs w:val="false"/>
          <w:sz w:val="20"/>
          <w:szCs w:val="20"/>
        </w:rPr>
        <w:t>Fig 3</w:t>
      </w:r>
      <w:r>
        <w:rPr>
          <w:b w:val="false"/>
          <w:bCs w:val="false"/>
          <w:sz w:val="24"/>
          <w:szCs w:val="24"/>
        </w:rPr>
        <w:t>.</w:t>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bCs/>
          <w:sz w:val="20"/>
          <w:szCs w:val="20"/>
        </w:rPr>
      </w:pPr>
      <w:r>
        <w:drawing>
          <wp:anchor behindDoc="0" distT="0" distB="0" distL="0" distR="0" simplePos="0" locked="0" layoutInCell="0" allowOverlap="1" relativeHeight="8">
            <wp:simplePos x="0" y="0"/>
            <wp:positionH relativeFrom="column">
              <wp:posOffset>-582930</wp:posOffset>
            </wp:positionH>
            <wp:positionV relativeFrom="paragraph">
              <wp:posOffset>461645</wp:posOffset>
            </wp:positionV>
            <wp:extent cx="7243445" cy="4366260"/>
            <wp:effectExtent l="0" t="0" r="0" b="0"/>
            <wp:wrapSquare wrapText="largest"/>
            <wp:docPr id="5" name="Immagin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3" descr="" title=""/>
                    <pic:cNvPicPr>
                      <a:picLocks noChangeAspect="1" noChangeArrowheads="1"/>
                    </pic:cNvPicPr>
                  </pic:nvPicPr>
                  <pic:blipFill>
                    <a:blip r:embed="rId4"/>
                    <a:srcRect l="0" t="9624" r="51982" b="14523"/>
                    <a:stretch>
                      <a:fillRect/>
                    </a:stretch>
                  </pic:blipFill>
                  <pic:spPr bwMode="auto">
                    <a:xfrm>
                      <a:off x="0" y="0"/>
                      <a:ext cx="7243445" cy="4366260"/>
                    </a:xfrm>
                    <a:prstGeom prst="rect">
                      <a:avLst/>
                    </a:prstGeom>
                  </pic:spPr>
                </pic:pic>
              </a:graphicData>
            </a:graphic>
          </wp:anchor>
        </w:drawing>
        <mc:AlternateContent>
          <mc:Choice Requires="wps">
            <w:drawing>
              <wp:anchor behindDoc="0" distT="0" distB="0" distL="0" distR="0" simplePos="0" locked="0" layoutInCell="1" allowOverlap="1" relativeHeight="10">
                <wp:simplePos x="0" y="0"/>
                <wp:positionH relativeFrom="column">
                  <wp:posOffset>6443345</wp:posOffset>
                </wp:positionH>
                <wp:positionV relativeFrom="paragraph">
                  <wp:posOffset>4864735</wp:posOffset>
                </wp:positionV>
                <wp:extent cx="254000" cy="167005"/>
                <wp:effectExtent l="0" t="0" r="0" b="0"/>
                <wp:wrapNone/>
                <wp:docPr id="6" name="Cornice di testo 3"/>
                <a:graphic xmlns:a="http://schemas.openxmlformats.org/drawingml/2006/main">
                  <a:graphicData uri="http://schemas.microsoft.com/office/word/2010/wordprocessingShape">
                    <wps:wsp>
                      <wps:cNvSpPr/>
                      <wps:spPr>
                        <a:xfrm>
                          <a:off x="0" y="0"/>
                          <a:ext cx="254160" cy="167040"/>
                        </a:xfrm>
                        <a:prstGeom prst="rect">
                          <a:avLst/>
                        </a:prstGeom>
                        <a:noFill/>
                        <a:ln w="0">
                          <a:noFill/>
                        </a:ln>
                      </wps:spPr>
                      <wps:style>
                        <a:lnRef idx="0"/>
                        <a:fillRef idx="0"/>
                        <a:effectRef idx="0"/>
                        <a:fontRef idx="minor"/>
                      </wps:style>
                      <wps:txbx>
                        <w:txbxContent>
                          <w:p>
                            <w:pPr>
                              <w:pStyle w:val="Contenutocornice"/>
                              <w:overflowPunct w:val="true"/>
                              <w:bidi w:val="0"/>
                              <w:rPr/>
                            </w:pPr>
                            <w:r>
                              <w:rPr>
                                <w:sz w:val="16"/>
                                <w:szCs w:val="16"/>
                              </w:rPr>
                              <w:t>Fig 3</w:t>
                            </w:r>
                          </w:p>
                        </w:txbxContent>
                      </wps:txbx>
                      <wps:bodyPr lIns="0" rIns="0" tIns="0" bIns="0" anchor="t">
                        <a:noAutofit/>
                      </wps:bodyPr>
                    </wps:wsp>
                  </a:graphicData>
                </a:graphic>
              </wp:anchor>
            </w:drawing>
          </mc:Choice>
          <mc:Fallback>
            <w:pict>
              <v:rect id="shape_0" ID="Cornice di testo 3" path="m0,0l-2147483645,0l-2147483645,-2147483646l0,-2147483646xe" stroked="f" o:allowincell="f" style="position:absolute;margin-left:507.35pt;margin-top:383.05pt;width:19.95pt;height:13.1pt;mso-wrap-style:square;v-text-anchor:top">
                <v:fill o:detectmouseclick="t" on="false"/>
                <v:stroke color="#3465a4" joinstyle="round" endcap="flat"/>
                <v:textbox>
                  <w:txbxContent>
                    <w:p>
                      <w:pPr>
                        <w:pStyle w:val="Contenutocornice"/>
                        <w:overflowPunct w:val="true"/>
                        <w:bidi w:val="0"/>
                        <w:rPr/>
                      </w:pPr>
                      <w:r>
                        <w:rPr>
                          <w:sz w:val="16"/>
                          <w:szCs w:val="16"/>
                        </w:rPr>
                        <w:t>Fig 3</w:t>
                      </w:r>
                    </w:p>
                  </w:txbxContent>
                </v:textbox>
                <w10:wrap type="none"/>
              </v:rect>
            </w:pict>
          </mc:Fallback>
        </mc:AlternateContent>
      </w:r>
      <w:r>
        <w:rPr>
          <w:b/>
          <w:bCs/>
          <w:sz w:val="20"/>
          <w:szCs w:val="20"/>
        </w:rPr>
        <w:t>In Fig 3 possiamo vedere che sulla VM di Kali sono stati chiesti i propri dati con il comando “ip a” che ci conferma il suo indirizzo IP, e successivamente con il comando “ping 192.168.50.102” abbiamo creato il collegamento con la macchina accanto Windows e che tutto funziona corettamente.</w:t>
      </w:r>
      <w:r>
        <w:br w:type="page"/>
      </w:r>
    </w:p>
    <w:p>
      <w:pPr>
        <w:pStyle w:val="Normal"/>
        <w:bidi w:val="0"/>
        <w:spacing w:before="0" w:after="0"/>
        <w:jc w:val="center"/>
        <w:rPr>
          <w:b/>
          <w:bCs/>
          <w:sz w:val="24"/>
          <w:szCs w:val="24"/>
        </w:rPr>
      </w:pPr>
      <w:r>
        <w:rPr>
          <w:b/>
          <w:bCs/>
          <w:sz w:val="24"/>
          <w:szCs w:val="24"/>
        </w:rPr>
        <w:t>SIMULAZIONE DI UNA RETE REALE CON TOOL INETSIM E CATTURA DEI PACCHETTI</w:t>
      </w:r>
    </w:p>
    <w:p>
      <w:pPr>
        <w:pStyle w:val="Normal"/>
        <w:bidi w:val="0"/>
        <w:jc w:val="center"/>
        <w:rPr>
          <w:b/>
          <w:bCs/>
          <w:sz w:val="24"/>
          <w:szCs w:val="24"/>
        </w:rPr>
      </w:pPr>
      <w:r>
        <w:rPr>
          <w:b/>
          <w:bCs/>
          <w:sz w:val="24"/>
          <w:szCs w:val="24"/>
        </w:rPr>
      </w:r>
    </w:p>
    <w:p>
      <w:pPr>
        <w:pStyle w:val="Normal"/>
        <w:bidi w:val="0"/>
        <w:jc w:val="start"/>
        <w:rPr>
          <w:b w:val="false"/>
          <w:bCs w:val="false"/>
          <w:sz w:val="24"/>
          <w:szCs w:val="24"/>
        </w:rPr>
      </w:pPr>
      <w:r>
        <w:rPr>
          <w:b w:val="false"/>
          <w:bCs w:val="false"/>
          <w:sz w:val="24"/>
          <w:szCs w:val="24"/>
        </w:rPr>
        <w:t>Per questa attività utilizzeremo il tool pre-installato sulla Kali “inetsim” che è un simulatore di servizi internet come DNS, HTTP, HTTPs e altri.</w:t>
      </w:r>
    </w:p>
    <w:p>
      <w:pPr>
        <w:pStyle w:val="Normal"/>
        <w:bidi w:val="0"/>
        <w:jc w:val="start"/>
        <w:rPr>
          <w:b w:val="false"/>
          <w:bCs w:val="false"/>
          <w:sz w:val="24"/>
          <w:szCs w:val="24"/>
        </w:rPr>
      </w:pPr>
      <w:r>
        <w:rPr>
          <w:b w:val="false"/>
          <w:bCs w:val="false"/>
          <w:sz w:val="24"/>
          <w:szCs w:val="24"/>
        </w:rPr>
        <w:drawing>
          <wp:anchor behindDoc="0" distT="0" distB="0" distL="0" distR="0" simplePos="0" locked="0" layoutInCell="0" allowOverlap="1" relativeHeight="9">
            <wp:simplePos x="0" y="0"/>
            <wp:positionH relativeFrom="column">
              <wp:posOffset>2298065</wp:posOffset>
            </wp:positionH>
            <wp:positionV relativeFrom="paragraph">
              <wp:posOffset>134620</wp:posOffset>
            </wp:positionV>
            <wp:extent cx="4203700" cy="3260090"/>
            <wp:effectExtent l="0" t="0" r="0" b="0"/>
            <wp:wrapSquare wrapText="largest"/>
            <wp:docPr id="7" name="Immagin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4" descr="" title=""/>
                    <pic:cNvPicPr>
                      <a:picLocks noChangeAspect="1" noChangeArrowheads="1"/>
                    </pic:cNvPicPr>
                  </pic:nvPicPr>
                  <pic:blipFill>
                    <a:blip r:embed="rId5"/>
                    <a:srcRect l="49091" t="3832" r="29491" b="37113"/>
                    <a:stretch>
                      <a:fillRect/>
                    </a:stretch>
                  </pic:blipFill>
                  <pic:spPr bwMode="auto">
                    <a:xfrm>
                      <a:off x="0" y="0"/>
                      <a:ext cx="4203700" cy="3260090"/>
                    </a:xfrm>
                    <a:prstGeom prst="rect">
                      <a:avLst/>
                    </a:prstGeom>
                  </pic:spPr>
                </pic:pic>
              </a:graphicData>
            </a:graphic>
          </wp:anchor>
        </w:drawing>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bCs/>
          <w:sz w:val="20"/>
          <w:szCs w:val="20"/>
        </w:rPr>
      </w:pPr>
      <w:r>
        <mc:AlternateContent>
          <mc:Choice Requires="wps">
            <w:drawing>
              <wp:anchor behindDoc="0" distT="0" distB="0" distL="0" distR="0" simplePos="0" locked="0" layoutInCell="1" allowOverlap="1" relativeHeight="12">
                <wp:simplePos x="0" y="0"/>
                <wp:positionH relativeFrom="column">
                  <wp:posOffset>6536690</wp:posOffset>
                </wp:positionH>
                <wp:positionV relativeFrom="paragraph">
                  <wp:posOffset>2568575</wp:posOffset>
                </wp:positionV>
                <wp:extent cx="277495" cy="229870"/>
                <wp:effectExtent l="0" t="0" r="0" b="0"/>
                <wp:wrapNone/>
                <wp:docPr id="8" name="Cornice di testo 4"/>
                <a:graphic xmlns:a="http://schemas.openxmlformats.org/drawingml/2006/main">
                  <a:graphicData uri="http://schemas.microsoft.com/office/word/2010/wordprocessingShape">
                    <wps:wsp>
                      <wps:cNvSpPr/>
                      <wps:spPr>
                        <a:xfrm>
                          <a:off x="0" y="0"/>
                          <a:ext cx="277560" cy="230040"/>
                        </a:xfrm>
                        <a:prstGeom prst="rect">
                          <a:avLst/>
                        </a:prstGeom>
                        <a:noFill/>
                        <a:ln w="0">
                          <a:noFill/>
                        </a:ln>
                      </wps:spPr>
                      <wps:style>
                        <a:lnRef idx="0"/>
                        <a:fillRef idx="0"/>
                        <a:effectRef idx="0"/>
                        <a:fontRef idx="minor"/>
                      </wps:style>
                      <wps:txbx>
                        <w:txbxContent>
                          <w:p>
                            <w:pPr>
                              <w:pStyle w:val="Contenutocornice"/>
                              <w:overflowPunct w:val="true"/>
                              <w:bidi w:val="0"/>
                              <w:rPr/>
                            </w:pPr>
                            <w:r>
                              <w:rPr>
                                <w:sz w:val="16"/>
                                <w:szCs w:val="16"/>
                              </w:rPr>
                              <w:t>Fig 4</w:t>
                            </w:r>
                          </w:p>
                        </w:txbxContent>
                      </wps:txbx>
                      <wps:bodyPr lIns="0" rIns="0" tIns="0" bIns="0" anchor="t">
                        <a:noAutofit/>
                      </wps:bodyPr>
                    </wps:wsp>
                  </a:graphicData>
                </a:graphic>
              </wp:anchor>
            </w:drawing>
          </mc:Choice>
          <mc:Fallback>
            <w:pict>
              <v:rect id="shape_0" ID="Cornice di testo 4" path="m0,0l-2147483645,0l-2147483645,-2147483646l0,-2147483646xe" stroked="f" o:allowincell="f" style="position:absolute;margin-left:514.7pt;margin-top:202.25pt;width:21.8pt;height:18.05pt;mso-wrap-style:square;v-text-anchor:top">
                <v:fill o:detectmouseclick="t" on="false"/>
                <v:stroke color="#3465a4" joinstyle="round" endcap="flat"/>
                <v:textbox>
                  <w:txbxContent>
                    <w:p>
                      <w:pPr>
                        <w:pStyle w:val="Contenutocornice"/>
                        <w:overflowPunct w:val="true"/>
                        <w:bidi w:val="0"/>
                        <w:rPr/>
                      </w:pPr>
                      <w:r>
                        <w:rPr>
                          <w:sz w:val="16"/>
                          <w:szCs w:val="16"/>
                        </w:rPr>
                        <w:t>Fig 4</w:t>
                      </w:r>
                    </w:p>
                  </w:txbxContent>
                </v:textbox>
                <w10:wrap type="none"/>
              </v:rect>
            </w:pict>
          </mc:Fallback>
        </mc:AlternateContent>
      </w:r>
      <w:r>
        <w:rPr>
          <w:b/>
          <w:bCs/>
          <w:sz w:val="20"/>
          <w:szCs w:val="20"/>
        </w:rPr>
        <w:t>In Fig 4 vediamo l’inserimento del comando “sudo inetsim” che ci permette di avviare il tool specificato in precedenze (la configurazione del tool l’ abbiamo modificata prima di attivarlo per farlo funzionare solo sul protocollo HTTPs utilizzando il comando “sudo nano /etc/inetsim/inetsim.conf”).</w:t>
      </w:r>
    </w:p>
    <w:p>
      <w:pPr>
        <w:pStyle w:val="Normal"/>
        <w:bidi w:val="0"/>
        <w:jc w:val="start"/>
        <w:rPr>
          <w:b/>
          <w:bCs/>
          <w:sz w:val="20"/>
          <w:szCs w:val="20"/>
        </w:rPr>
      </w:pPr>
      <w:r>
        <w:rPr>
          <w:b/>
          <w:bCs/>
          <w:sz w:val="20"/>
          <w:szCs w:val="20"/>
        </w:rPr>
        <w:t>Possiamo leggere in fondo “Simulation Running” ovvero il tool è partito correttamente.</w:t>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bCs/>
          <w:sz w:val="20"/>
          <w:szCs w:val="20"/>
        </w:rPr>
      </w:pPr>
      <w:r>
        <w:rPr>
          <w:b/>
          <w:bCs/>
          <w:sz w:val="20"/>
          <w:szCs w:val="20"/>
        </w:rPr>
      </w:r>
    </w:p>
    <w:p>
      <w:pPr>
        <w:pStyle w:val="Normal"/>
        <w:bidi w:val="0"/>
        <w:jc w:val="start"/>
        <w:rPr>
          <w:b w:val="false"/>
          <w:bCs w:val="false"/>
          <w:sz w:val="24"/>
          <w:szCs w:val="24"/>
        </w:rPr>
      </w:pPr>
      <w:r>
        <w:rPr>
          <w:b w:val="false"/>
          <w:bCs w:val="false"/>
          <w:sz w:val="24"/>
          <w:szCs w:val="24"/>
        </w:rPr>
        <mc:AlternateContent>
          <mc:Choice Requires="wps">
            <w:drawing>
              <wp:anchor behindDoc="0" distT="0" distB="0" distL="0" distR="0" simplePos="0" locked="0" layoutInCell="1" allowOverlap="1" relativeHeight="15">
                <wp:simplePos x="0" y="0"/>
                <wp:positionH relativeFrom="column">
                  <wp:posOffset>6656705</wp:posOffset>
                </wp:positionH>
                <wp:positionV relativeFrom="paragraph">
                  <wp:posOffset>3644900</wp:posOffset>
                </wp:positionV>
                <wp:extent cx="261620" cy="174625"/>
                <wp:effectExtent l="0" t="0" r="0" b="0"/>
                <wp:wrapNone/>
                <wp:docPr id="9" name="Cornice di testo 5"/>
                <a:graphic xmlns:a="http://schemas.openxmlformats.org/drawingml/2006/main">
                  <a:graphicData uri="http://schemas.microsoft.com/office/word/2010/wordprocessingShape">
                    <wps:wsp>
                      <wps:cNvSpPr/>
                      <wps:spPr>
                        <a:xfrm>
                          <a:off x="0" y="0"/>
                          <a:ext cx="261720" cy="174600"/>
                        </a:xfrm>
                        <a:prstGeom prst="rect">
                          <a:avLst/>
                        </a:prstGeom>
                        <a:noFill/>
                        <a:ln w="0">
                          <a:noFill/>
                        </a:ln>
                      </wps:spPr>
                      <wps:style>
                        <a:lnRef idx="0"/>
                        <a:fillRef idx="0"/>
                        <a:effectRef idx="0"/>
                        <a:fontRef idx="minor"/>
                      </wps:style>
                      <wps:txbx>
                        <w:txbxContent>
                          <w:p>
                            <w:pPr>
                              <w:pStyle w:val="Contenutocornice"/>
                              <w:overflowPunct w:val="true"/>
                              <w:bidi w:val="0"/>
                              <w:rPr/>
                            </w:pPr>
                            <w:r>
                              <w:rPr>
                                <w:sz w:val="16"/>
                                <w:szCs w:val="16"/>
                              </w:rPr>
                              <w:t>Fig 5</w:t>
                            </w:r>
                          </w:p>
                        </w:txbxContent>
                      </wps:txbx>
                      <wps:bodyPr lIns="0" rIns="0" tIns="0" bIns="0" anchor="t">
                        <a:noAutofit/>
                      </wps:bodyPr>
                    </wps:wsp>
                  </a:graphicData>
                </a:graphic>
              </wp:anchor>
            </w:drawing>
          </mc:Choice>
          <mc:Fallback>
            <w:pict>
              <v:rect id="shape_0" ID="Cornice di testo 5" path="m0,0l-2147483645,0l-2147483645,-2147483646l0,-2147483646xe" stroked="f" o:allowincell="f" style="position:absolute;margin-left:524.15pt;margin-top:287pt;width:20.55pt;height:13.7pt;mso-wrap-style:square;v-text-anchor:top">
                <v:fill o:detectmouseclick="t" on="false"/>
                <v:stroke color="#3465a4" joinstyle="round" endcap="flat"/>
                <v:textbox>
                  <w:txbxContent>
                    <w:p>
                      <w:pPr>
                        <w:pStyle w:val="Contenutocornice"/>
                        <w:overflowPunct w:val="true"/>
                        <w:bidi w:val="0"/>
                        <w:rPr/>
                      </w:pPr>
                      <w:r>
                        <w:rPr>
                          <w:sz w:val="16"/>
                          <w:szCs w:val="16"/>
                        </w:rPr>
                        <w:t>Fig 5</w:t>
                      </w:r>
                    </w:p>
                  </w:txbxContent>
                </v:textbox>
                <w10:wrap type="none"/>
              </v:rect>
            </w:pict>
          </mc:Fallback>
        </mc:AlternateContent>
        <w:t>Un ulteriore controllo del funzionamento di inetsim lo abbiamo fatto collegandoci all’indirizzo web “</w:t>
      </w:r>
      <w:hyperlink r:id="rId6">
        <w:r>
          <w:rPr>
            <w:rStyle w:val="Hyperlink"/>
            <w:b w:val="false"/>
            <w:bCs w:val="false"/>
            <w:sz w:val="24"/>
            <w:szCs w:val="24"/>
          </w:rPr>
          <w:t>https://127.0.0.1</w:t>
        </w:r>
      </w:hyperlink>
      <w:r>
        <w:rPr>
          <w:b w:val="false"/>
          <w:bCs w:val="false"/>
          <w:sz w:val="24"/>
          <w:szCs w:val="24"/>
        </w:rPr>
        <w:t>”. Il browser ha dato in risposta la pagina corretta, quindi ora andiamo ad attivare wireshark per monitorare il flusso di pacchetti che avviene collegandoci alla pagina “</w:t>
      </w:r>
      <w:hyperlink r:id="rId7">
        <w:r>
          <w:rPr>
            <w:rStyle w:val="Hyperlink"/>
            <w:b w:val="false"/>
            <w:bCs w:val="false"/>
            <w:sz w:val="24"/>
            <w:szCs w:val="24"/>
          </w:rPr>
          <w:t>https://127.0.0.1/file.txt</w:t>
        </w:r>
      </w:hyperlink>
      <w:r>
        <w:rPr>
          <w:b w:val="false"/>
          <w:bCs w:val="false"/>
          <w:sz w:val="24"/>
          <w:szCs w:val="24"/>
        </w:rPr>
        <w:t>”</w:t>
      </w:r>
      <w:r>
        <w:drawing>
          <wp:anchor behindDoc="0" distT="0" distB="0" distL="0" distR="0" simplePos="0" locked="0" layoutInCell="0" allowOverlap="1" relativeHeight="14">
            <wp:simplePos x="0" y="0"/>
            <wp:positionH relativeFrom="column">
              <wp:posOffset>-43815</wp:posOffset>
            </wp:positionH>
            <wp:positionV relativeFrom="paragraph">
              <wp:posOffset>946150</wp:posOffset>
            </wp:positionV>
            <wp:extent cx="6602095" cy="2802255"/>
            <wp:effectExtent l="0" t="0" r="0" b="0"/>
            <wp:wrapSquare wrapText="largest"/>
            <wp:docPr id="10" name="Immagin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5" descr="" title=""/>
                    <pic:cNvPicPr>
                      <a:picLocks noChangeAspect="1" noChangeArrowheads="1"/>
                    </pic:cNvPicPr>
                  </pic:nvPicPr>
                  <pic:blipFill>
                    <a:blip r:embed="rId8"/>
                    <a:srcRect l="51932" t="16791" r="-11" b="29260"/>
                    <a:stretch>
                      <a:fillRect/>
                    </a:stretch>
                  </pic:blipFill>
                  <pic:spPr bwMode="auto">
                    <a:xfrm>
                      <a:off x="0" y="0"/>
                      <a:ext cx="6602095" cy="2802255"/>
                    </a:xfrm>
                    <a:prstGeom prst="rect">
                      <a:avLst/>
                    </a:prstGeom>
                  </pic:spPr>
                </pic:pic>
              </a:graphicData>
            </a:graphic>
          </wp:anchor>
        </w:drawing>
      </w:r>
      <w:r>
        <w:rPr>
          <w:b w:val="false"/>
          <w:bCs w:val="false"/>
          <w:sz w:val="24"/>
          <w:szCs w:val="24"/>
        </w:rPr>
        <w:t>.</w:t>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t xml:space="preserve">In </w:t>
      </w:r>
      <w:r>
        <w:rPr>
          <w:b/>
          <w:bCs/>
          <w:sz w:val="20"/>
          <w:szCs w:val="20"/>
        </w:rPr>
        <w:t>Fig 5 possiamo vedere che la table di wireshark all’attivazione della pagina web si è popolata.</w:t>
      </w:r>
      <w:r>
        <w:br w:type="page"/>
      </w:r>
    </w:p>
    <w:p>
      <w:pPr>
        <w:pStyle w:val="Normal"/>
        <w:bidi w:val="0"/>
        <w:spacing w:before="0" w:after="0"/>
        <w:jc w:val="start"/>
        <w:rPr>
          <w:b/>
          <w:bCs/>
          <w:sz w:val="20"/>
          <w:szCs w:val="20"/>
        </w:rPr>
      </w:pPr>
      <w:r>
        <w:rPr>
          <w:b/>
          <w:bCs/>
          <w:sz w:val="20"/>
          <w:szCs w:val="20"/>
        </w:rPr>
        <w:drawing>
          <wp:anchor behindDoc="0" distT="0" distB="0" distL="0" distR="0" simplePos="0" locked="0" layoutInCell="0" allowOverlap="1" relativeHeight="17">
            <wp:simplePos x="0" y="0"/>
            <wp:positionH relativeFrom="column">
              <wp:posOffset>10160</wp:posOffset>
            </wp:positionH>
            <wp:positionV relativeFrom="paragraph">
              <wp:posOffset>34290</wp:posOffset>
            </wp:positionV>
            <wp:extent cx="6109970" cy="3103880"/>
            <wp:effectExtent l="0" t="0" r="0" b="0"/>
            <wp:wrapSquare wrapText="largest"/>
            <wp:docPr id="11" name="Immagin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6" descr="" title=""/>
                    <pic:cNvPicPr>
                      <a:picLocks noChangeAspect="1" noChangeArrowheads="1"/>
                    </pic:cNvPicPr>
                  </pic:nvPicPr>
                  <pic:blipFill>
                    <a:blip r:embed="rId9"/>
                    <a:srcRect l="49732" t="10520" r="0" b="25820"/>
                    <a:stretch>
                      <a:fillRect/>
                    </a:stretch>
                  </pic:blipFill>
                  <pic:spPr bwMode="auto">
                    <a:xfrm>
                      <a:off x="0" y="0"/>
                      <a:ext cx="6109970" cy="3103880"/>
                    </a:xfrm>
                    <a:prstGeom prst="rect">
                      <a:avLst/>
                    </a:prstGeom>
                  </pic:spPr>
                </pic:pic>
              </a:graphicData>
            </a:graphic>
          </wp:anchor>
        </w:drawing>
      </w:r>
    </w:p>
    <w:p>
      <w:pPr>
        <w:pStyle w:val="Normal"/>
        <w:bidi w:val="0"/>
        <w:jc w:val="start"/>
        <w:rPr>
          <w:b/>
          <w:bCs/>
          <w:sz w:val="20"/>
          <w:szCs w:val="20"/>
        </w:rPr>
      </w:pPr>
      <w:r>
        <w:rPr>
          <w:b/>
          <w:bCs/>
          <w:sz w:val="20"/>
          <w:szCs w:val="20"/>
        </w:rPr>
      </w:r>
    </w:p>
    <w:p>
      <w:pPr>
        <w:pStyle w:val="Normal"/>
        <w:bidi w:val="0"/>
        <w:jc w:val="start"/>
        <w:rPr>
          <w:b w:val="false"/>
          <w:bCs w:val="false"/>
          <w:sz w:val="24"/>
          <w:szCs w:val="24"/>
        </w:rPr>
      </w:pPr>
      <w:r>
        <w:rPr>
          <w:b w:val="false"/>
          <w:bCs w:val="false"/>
          <w:sz w:val="24"/>
          <w:szCs w:val="24"/>
        </w:rPr>
        <w:t xml:space="preserve">Possiamo notare dalla </w:t>
      </w:r>
      <w:r>
        <w:rPr>
          <w:b w:val="false"/>
          <w:bCs w:val="false"/>
          <w:sz w:val="20"/>
          <w:szCs w:val="20"/>
        </w:rPr>
        <w:t>Fig 6</w:t>
      </w:r>
      <w:r>
        <w:rPr>
          <w:b w:val="false"/>
          <w:bCs w:val="false"/>
          <w:sz w:val="24"/>
          <w:szCs w:val="24"/>
        </w:rPr>
        <w:t xml:space="preserve"> che la prima procedura del protocollo TCP alla richiesta della pagina web è il 3-way hanshake, ovvero la procedura per stabilire una connessione affidabile tra il client ed il server o, più in generale, tra due dispositivi che cercano di comunicare tra loro.</w:t>
      </w:r>
    </w:p>
    <w:p>
      <w:pPr>
        <w:pStyle w:val="Normal"/>
        <w:bidi w:val="0"/>
        <w:jc w:val="start"/>
        <w:rPr>
          <w:b w:val="false"/>
          <w:bCs w:val="false"/>
          <w:sz w:val="24"/>
          <w:szCs w:val="24"/>
        </w:rPr>
      </w:pPr>
      <w:r>
        <w:rPr>
          <w:b w:val="false"/>
          <w:bCs w:val="false"/>
          <w:sz w:val="24"/>
          <w:szCs w:val="24"/>
        </w:rPr>
        <w:t>La procedura del 3-way handshake in breve:</w:t>
      </w:r>
    </w:p>
    <w:p>
      <w:pPr>
        <w:pStyle w:val="Normal"/>
        <w:bidi w:val="0"/>
        <w:jc w:val="start"/>
        <w:rPr>
          <w:b w:val="false"/>
          <w:bCs w:val="false"/>
          <w:sz w:val="24"/>
          <w:szCs w:val="24"/>
        </w:rPr>
      </w:pPr>
      <w:r>
        <w:rPr>
          <w:b w:val="false"/>
          <w:bCs w:val="false"/>
          <w:sz w:val="24"/>
          <w:szCs w:val="24"/>
        </w:rPr>
      </w:r>
    </w:p>
    <w:p>
      <w:pPr>
        <w:pStyle w:val="Normal"/>
        <w:numPr>
          <w:ilvl w:val="0"/>
          <w:numId w:val="2"/>
        </w:numPr>
        <w:bidi w:val="0"/>
        <w:jc w:val="start"/>
        <w:rPr>
          <w:b w:val="false"/>
          <w:bCs w:val="false"/>
          <w:sz w:val="24"/>
          <w:szCs w:val="24"/>
        </w:rPr>
      </w:pPr>
      <w:r>
        <w:rPr>
          <w:b w:val="false"/>
          <w:bCs w:val="false"/>
          <w:sz w:val="24"/>
          <w:szCs w:val="24"/>
        </w:rPr>
        <w:t>Il primo dispositivo invia un pacchetto “SYN” che richiede la connessione;</w:t>
      </w:r>
    </w:p>
    <w:p>
      <w:pPr>
        <w:pStyle w:val="Normal"/>
        <w:numPr>
          <w:ilvl w:val="0"/>
          <w:numId w:val="2"/>
        </w:numPr>
        <w:bidi w:val="0"/>
        <w:jc w:val="start"/>
        <w:rPr>
          <w:b w:val="false"/>
          <w:bCs w:val="false"/>
          <w:sz w:val="24"/>
          <w:szCs w:val="24"/>
        </w:rPr>
      </w:pPr>
      <w:r>
        <w:rPr>
          <w:b w:val="false"/>
          <w:bCs w:val="false"/>
          <w:sz w:val="24"/>
          <w:szCs w:val="24"/>
        </w:rPr>
        <w:t>Il secondo dispositivo risponde, se esiste realmente, con un pacchetto “SYN,ACK” per dare conferma della sua esistenza;</w:t>
      </w:r>
    </w:p>
    <w:p>
      <w:pPr>
        <w:pStyle w:val="Normal"/>
        <w:numPr>
          <w:ilvl w:val="0"/>
          <w:numId w:val="2"/>
        </w:numPr>
        <w:bidi w:val="0"/>
        <w:jc w:val="start"/>
        <w:rPr>
          <w:b w:val="false"/>
          <w:bCs w:val="false"/>
          <w:sz w:val="24"/>
          <w:szCs w:val="24"/>
        </w:rPr>
      </w:pPr>
      <w:r>
        <w:rPr>
          <w:b w:val="false"/>
          <w:bCs w:val="false"/>
          <w:sz w:val="24"/>
          <w:szCs w:val="24"/>
        </w:rPr>
        <w:t>Infine il primo dispositivo alla ricezione del pacchetto “SYN,ACK” invia un ultimo pacchetto per comunicare la ricezione della risposta e che da quel momento sono in una connessione sicura.</w:t>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r>
    </w:p>
    <w:p>
      <w:pPr>
        <w:pStyle w:val="Normal"/>
        <w:bidi w:val="0"/>
        <w:jc w:val="start"/>
        <w:rPr>
          <w:b w:val="false"/>
          <w:bCs w:val="false"/>
          <w:sz w:val="24"/>
          <w:szCs w:val="24"/>
        </w:rPr>
      </w:pPr>
      <w:r>
        <w:rPr>
          <w:b w:val="false"/>
          <w:bCs w:val="false"/>
          <w:sz w:val="24"/>
          <w:szCs w:val="24"/>
        </w:rPr>
        <w:t>In conclusione abbiamo potuto vedere l’utilizzo corretto del firewall con la prima procedura. Con la seconda attività abbiamo potuto simulare una rete reale con l’utilizzo del tool inetsim e analizzato i pacchetti che viaggiano sulla rete con l’ausilio del programma wireshark.</w:t>
      </w:r>
    </w:p>
    <w:sectPr>
      <w:footerReference w:type="even" r:id="rId10"/>
      <w:footerReference w:type="default" r:id="rId11"/>
      <w:footerReference w:type="first" r:id="rId12"/>
      <w:type w:val="nextPage"/>
      <w:pgSz w:w="11906" w:h="16838"/>
      <w:pgMar w:left="1134" w:right="1134" w:gutter="0" w:header="0" w:top="1134" w:footer="1134" w:bottom="211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start"/>
      <w:rPr>
        <w:sz w:val="20"/>
        <w:szCs w:val="20"/>
      </w:rPr>
    </w:pPr>
    <w:r>
      <w:rPr>
        <w:sz w:val="20"/>
        <w:szCs w:val="20"/>
      </w:rPr>
      <w:t>*Firewall è un sistema di sicurezza che controlla il traffico dati in entrata e in uscita da una rete o da un computer.</w:t>
    </w:r>
  </w:p>
  <w:p>
    <w:pPr>
      <w:pStyle w:val="Footer"/>
      <w:bidi w:val="0"/>
      <w:jc w:val="start"/>
      <w:rPr>
        <w:sz w:val="20"/>
        <w:szCs w:val="20"/>
      </w:rPr>
    </w:pPr>
    <w:r>
      <w:rPr>
        <w:sz w:val="20"/>
        <w:szCs w:val="20"/>
      </w:rPr>
      <w:t>*Ping è un comando utilizzato per verificare se un altro dispositivo è raggiungibile.</w:t>
    </w:r>
  </w:p>
  <w:p>
    <w:pPr>
      <w:pStyle w:val="Footer"/>
      <w:bidi w:val="0"/>
      <w:jc w:val="start"/>
      <w:rPr>
        <w:sz w:val="20"/>
        <w:szCs w:val="20"/>
      </w:rPr>
    </w:pPr>
    <w:r>
      <mc:AlternateContent>
        <mc:Choice Requires="wps">
          <w:drawing>
            <wp:anchor behindDoc="0" distT="0" distB="0" distL="0" distR="0" simplePos="0" locked="0" layoutInCell="1" allowOverlap="1" relativeHeight="21">
              <wp:simplePos x="0" y="0"/>
              <wp:positionH relativeFrom="column">
                <wp:posOffset>5537835</wp:posOffset>
              </wp:positionH>
              <wp:positionV relativeFrom="paragraph">
                <wp:posOffset>257175</wp:posOffset>
              </wp:positionV>
              <wp:extent cx="1301750" cy="603885"/>
              <wp:effectExtent l="0" t="0" r="0" b="0"/>
              <wp:wrapNone/>
              <wp:docPr id="12" name="Cornice di testo 6"/>
              <a:graphic xmlns:a="http://schemas.openxmlformats.org/drawingml/2006/main">
                <a:graphicData uri="http://schemas.microsoft.com/office/word/2010/wordprocessingShape">
                  <wps:wsp>
                    <wps:cNvSpPr txBox="1"/>
                    <wps:spPr>
                      <a:xfrm>
                        <a:off x="0" y="0"/>
                        <a:ext cx="1301760" cy="603720"/>
                      </a:xfrm>
                      <a:prstGeom prst="rect">
                        <a:avLst/>
                      </a:prstGeom>
                      <a:noFill/>
                      <a:ln w="0">
                        <a:noFill/>
                      </a:ln>
                    </wps:spPr>
                    <wps:txbx>
                      <w:txbxContent>
                        <w:p>
                          <w:pPr>
                            <w:overflowPunct w:val="false"/>
                            <w:rPr/>
                          </w:pPr>
                          <w:r>
                            <w:rPr>
                              <w:b/>
                              <w:bCs/>
                            </w:rPr>
                            <w:t xml:space="preserve">Operatore </w:t>
                          </w:r>
                        </w:p>
                        <w:p>
                          <w:pPr>
                            <w:overflowPunct w:val="false"/>
                            <w:rPr/>
                          </w:pPr>
                          <w:r>
                            <w:rPr/>
                            <w:t>Genovese Marco</w:t>
                          </w:r>
                        </w:p>
                        <w:p>
                          <w:pPr>
                            <w:overflowPunct w:val="false"/>
                            <w:rPr/>
                          </w:pPr>
                          <w:r>
                            <w:rPr/>
                            <w:t>10/01/2025</w:t>
                          </w:r>
                        </w:p>
                      </w:txbxContent>
                    </wps:txbx>
                    <wps:bodyPr wrap="square" lIns="0" rIns="0" tIns="0" bIns="0" anchor="t">
                      <a:noAutofit/>
                    </wps:bodyPr>
                  </wps:wsp>
                </a:graphicData>
              </a:graphic>
            </wp:anchor>
          </w:drawing>
        </mc:Choice>
        <mc:Fallback>
          <w:pict>
            <v:shapetype id="_x0000_t202" coordsize="21600,21600" o:spt="202" path="m,l,21600l21600,21600l21600,xe">
              <v:stroke joinstyle="miter"/>
              <v:path gradientshapeok="t" o:connecttype="rect"/>
            </v:shapetype>
            <v:shape id="shape_0" ID="Cornice di testo 6" stroked="f" o:allowincell="f" style="position:absolute;margin-left:436.05pt;margin-top:20.25pt;width:102.45pt;height:47.5pt;mso-wrap-style:square;v-text-anchor:top" type="_x0000_t202">
              <v:textbox>
                <w:txbxContent>
                  <w:p>
                    <w:pPr>
                      <w:overflowPunct w:val="false"/>
                      <w:rPr/>
                    </w:pPr>
                    <w:r>
                      <w:rPr>
                        <w:b/>
                        <w:bCs/>
                      </w:rPr>
                      <w:t xml:space="preserve">Operatore </w:t>
                    </w:r>
                  </w:p>
                  <w:p>
                    <w:pPr>
                      <w:overflowPunct w:val="false"/>
                      <w:rPr/>
                    </w:pPr>
                    <w:r>
                      <w:rPr/>
                      <w:t>Genovese Marco</w:t>
                    </w:r>
                  </w:p>
                  <w:p>
                    <w:pPr>
                      <w:overflowPunct w:val="false"/>
                      <w:rPr/>
                    </w:pPr>
                    <w:r>
                      <w:rPr/>
                      <w:t>10/01/2025</w:t>
                    </w:r>
                  </w:p>
                </w:txbxContent>
              </v:textbox>
              <v:fill o:detectmouseclick="t" on="false"/>
              <v:stroke color="black" joinstyle="round" endcap="flat"/>
              <w10:wrap type="none"/>
            </v:shape>
          </w:pict>
        </mc:Fallback>
      </mc:AlternateContent>
    </w:r>
    <w:r>
      <w:rPr>
        <w:sz w:val="20"/>
        <w:szCs w:val="20"/>
      </w:rPr>
      <w:t>*VM: macchina virtuale.</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start"/>
      <w:rPr>
        <w:sz w:val="20"/>
        <w:szCs w:val="20"/>
      </w:rPr>
    </w:pPr>
    <w:r>
      <w:rPr>
        <w:sz w:val="20"/>
        <w:szCs w:val="20"/>
      </w:rPr>
      <w:t>*Firewall è un sistema di sicurezza che controlla il traffico dati in entrata e in uscita da una rete o da un computer.</w:t>
    </w:r>
  </w:p>
  <w:p>
    <w:pPr>
      <w:pStyle w:val="Footer"/>
      <w:bidi w:val="0"/>
      <w:jc w:val="start"/>
      <w:rPr>
        <w:sz w:val="20"/>
        <w:szCs w:val="20"/>
      </w:rPr>
    </w:pPr>
    <w:r>
      <w:rPr>
        <w:sz w:val="20"/>
        <w:szCs w:val="20"/>
      </w:rPr>
      <w:t>*Ping è un comando utilizzato per verificare se un altro dispositivo è raggiungibile.</w:t>
    </w:r>
  </w:p>
  <w:p>
    <w:pPr>
      <w:pStyle w:val="Footer"/>
      <w:bidi w:val="0"/>
      <w:jc w:val="start"/>
      <w:rPr>
        <w:sz w:val="20"/>
        <w:szCs w:val="20"/>
      </w:rPr>
    </w:pPr>
    <w:r>
      <mc:AlternateContent>
        <mc:Choice Requires="wps">
          <w:drawing>
            <wp:anchor behindDoc="0" distT="0" distB="0" distL="0" distR="0" simplePos="0" locked="0" layoutInCell="1" allowOverlap="1" relativeHeight="21">
              <wp:simplePos x="0" y="0"/>
              <wp:positionH relativeFrom="column">
                <wp:posOffset>5537835</wp:posOffset>
              </wp:positionH>
              <wp:positionV relativeFrom="paragraph">
                <wp:posOffset>257175</wp:posOffset>
              </wp:positionV>
              <wp:extent cx="1301750" cy="603885"/>
              <wp:effectExtent l="0" t="0" r="0" b="0"/>
              <wp:wrapNone/>
              <wp:docPr id="13" name="Cornice di testo 6"/>
              <a:graphic xmlns:a="http://schemas.openxmlformats.org/drawingml/2006/main">
                <a:graphicData uri="http://schemas.microsoft.com/office/word/2010/wordprocessingShape">
                  <wps:wsp>
                    <wps:cNvSpPr txBox="1"/>
                    <wps:spPr>
                      <a:xfrm>
                        <a:off x="0" y="0"/>
                        <a:ext cx="1301760" cy="603720"/>
                      </a:xfrm>
                      <a:prstGeom prst="rect">
                        <a:avLst/>
                      </a:prstGeom>
                      <a:noFill/>
                      <a:ln w="0">
                        <a:noFill/>
                      </a:ln>
                    </wps:spPr>
                    <wps:txbx>
                      <w:txbxContent>
                        <w:p>
                          <w:pPr>
                            <w:overflowPunct w:val="false"/>
                            <w:rPr/>
                          </w:pPr>
                          <w:r>
                            <w:rPr>
                              <w:b/>
                              <w:bCs/>
                            </w:rPr>
                            <w:t xml:space="preserve">Operatore </w:t>
                          </w:r>
                        </w:p>
                        <w:p>
                          <w:pPr>
                            <w:overflowPunct w:val="false"/>
                            <w:rPr/>
                          </w:pPr>
                          <w:r>
                            <w:rPr/>
                            <w:t>Genovese Marco</w:t>
                          </w:r>
                        </w:p>
                        <w:p>
                          <w:pPr>
                            <w:overflowPunct w:val="false"/>
                            <w:rPr/>
                          </w:pPr>
                          <w:r>
                            <w:rPr/>
                            <w:t>10/01/2025</w:t>
                          </w:r>
                        </w:p>
                      </w:txbxContent>
                    </wps:txbx>
                    <wps:bodyPr wrap="square" lIns="0" rIns="0" tIns="0" bIns="0" anchor="t">
                      <a:noAutofit/>
                    </wps:bodyPr>
                  </wps:wsp>
                </a:graphicData>
              </a:graphic>
            </wp:anchor>
          </w:drawing>
        </mc:Choice>
        <mc:Fallback>
          <w:pict>
            <v:shape id="shape_0" ID="Cornice di testo 6" stroked="f" o:allowincell="f" style="position:absolute;margin-left:436.05pt;margin-top:20.25pt;width:102.45pt;height:47.5pt;mso-wrap-style:square;v-text-anchor:top" type="_x0000_t202">
              <v:textbox>
                <w:txbxContent>
                  <w:p>
                    <w:pPr>
                      <w:overflowPunct w:val="false"/>
                      <w:rPr/>
                    </w:pPr>
                    <w:r>
                      <w:rPr>
                        <w:b/>
                        <w:bCs/>
                      </w:rPr>
                      <w:t xml:space="preserve">Operatore </w:t>
                    </w:r>
                  </w:p>
                  <w:p>
                    <w:pPr>
                      <w:overflowPunct w:val="false"/>
                      <w:rPr/>
                    </w:pPr>
                    <w:r>
                      <w:rPr/>
                      <w:t>Genovese Marco</w:t>
                    </w:r>
                  </w:p>
                  <w:p>
                    <w:pPr>
                      <w:overflowPunct w:val="false"/>
                      <w:rPr/>
                    </w:pPr>
                    <w:r>
                      <w:rPr/>
                      <w:t>10/01/2025</w:t>
                    </w:r>
                  </w:p>
                </w:txbxContent>
              </v:textbox>
              <v:fill o:detectmouseclick="t" on="false"/>
              <v:stroke color="black" joinstyle="round" endcap="flat"/>
              <w10:wrap type="none"/>
            </v:shape>
          </w:pict>
        </mc:Fallback>
      </mc:AlternateContent>
    </w:r>
    <w:r>
      <w:rPr>
        <w:sz w:val="20"/>
        <w:szCs w:val="20"/>
      </w:rPr>
      <w:t>*VM: macchina virtuale.</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it-IT"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it-IT" w:eastAsia="zh-CN" w:bidi="hi-IN"/>
    </w:rPr>
  </w:style>
  <w:style w:type="character" w:styleId="Punti">
    <w:name w:val="Punti"/>
    <w:qFormat/>
    <w:rPr>
      <w:rFonts w:ascii="OpenSymbol" w:hAnsi="OpenSymbol" w:eastAsia="OpenSymbol" w:cs="OpenSymbol"/>
    </w:rPr>
  </w:style>
  <w:style w:type="character" w:styleId="Hyperlink">
    <w:name w:val="Hyperlink"/>
    <w:rPr>
      <w:color w:val="000080"/>
      <w:u w:val="single"/>
    </w:rPr>
  </w:style>
  <w:style w:type="character" w:styleId="FollowedHyperlink">
    <w:name w:val="FollowedHyperlink"/>
    <w:rPr>
      <w:color w:val="800000"/>
      <w:u w:val="single"/>
    </w:rPr>
  </w:style>
  <w:style w:type="paragraph" w:styleId="Titolo">
    <w:name w:val="Tito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ice">
    <w:name w:val="Indice"/>
    <w:basedOn w:val="Normal"/>
    <w:qFormat/>
    <w:pPr>
      <w:suppressLineNumbers/>
    </w:pPr>
    <w:rPr>
      <w:rFonts w:cs="Lucida Sans"/>
    </w:rPr>
  </w:style>
  <w:style w:type="paragraph" w:styleId="Intestazioneepidipagina">
    <w:name w:val="Intestazione e piè di pagina"/>
    <w:basedOn w:val="Normal"/>
    <w:qFormat/>
    <w:pPr>
      <w:suppressLineNumbers/>
      <w:tabs>
        <w:tab w:val="clear" w:pos="709"/>
        <w:tab w:val="center" w:pos="4819" w:leader="none"/>
        <w:tab w:val="right" w:pos="9638" w:leader="none"/>
      </w:tabs>
    </w:pPr>
    <w:rPr/>
  </w:style>
  <w:style w:type="paragraph" w:styleId="Footer">
    <w:name w:val="Footer"/>
    <w:basedOn w:val="Intestazioneepidipagina"/>
    <w:pPr>
      <w:suppressLineNumbers/>
    </w:pPr>
    <w:rPr/>
  </w:style>
  <w:style w:type="paragraph" w:styleId="Contenutocornice">
    <w:name w:val="Contenuto cornice"/>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127.0.0.1/" TargetMode="External"/><Relationship Id="rId7" Type="http://schemas.openxmlformats.org/officeDocument/2006/relationships/hyperlink" Target="https://127.0.0.1/file.txt"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24</TotalTime>
  <Application>LibreOffice/24.2.2.2$Windows_X86_64 LibreOffice_project/d56cc158d8a96260b836f100ef4b4ef25d6f1a01</Application>
  <AppVersion>15.0000</AppVersion>
  <Pages>4</Pages>
  <Words>573</Words>
  <Characters>3104</Characters>
  <CharactersWithSpaces>3642</CharactersWithSpaces>
  <Paragraphs>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2026-01-10T17:20:34Z</dcterms:created>
  <dc:creator/>
  <dc:description/>
  <dc:language>it-IT</dc:language>
  <cp:lastModifiedBy/>
  <dcterms:modified xsi:type="dcterms:W3CDTF">2026-01-10T19:03:03Z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